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0F" w:rsidRDefault="00D4180F" w:rsidP="00D4180F">
      <w:pPr>
        <w:spacing w:after="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Karta oferowanego pojazdu </w:t>
      </w:r>
    </w:p>
    <w:p w:rsidR="00D4180F" w:rsidRDefault="00D4180F" w:rsidP="00D4180F">
      <w:pPr>
        <w:spacing w:after="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Nazwa Wykonawcy: ………………………………………………………………………………………………………….</w:t>
      </w:r>
    </w:p>
    <w:p w:rsidR="00D4180F" w:rsidRDefault="00D4180F" w:rsidP="00D4180F">
      <w:pPr>
        <w:spacing w:after="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Adres wykonawcy: …………………………………………………………………………………………………………….</w:t>
      </w:r>
    </w:p>
    <w:p w:rsidR="00D4180F" w:rsidRDefault="00D4180F" w:rsidP="00D4180F">
      <w:pPr>
        <w:rPr>
          <w:b/>
          <w:sz w:val="24"/>
          <w:szCs w:val="24"/>
          <w:lang w:val="pl-PL"/>
        </w:rPr>
      </w:pPr>
      <w:r w:rsidRPr="00E3418D">
        <w:rPr>
          <w:b/>
          <w:sz w:val="24"/>
          <w:szCs w:val="24"/>
          <w:lang w:val="pl-PL"/>
        </w:rPr>
        <w:t>PRZYCZEPA ROLNICZA CIĄGNIKOWA</w:t>
      </w:r>
    </w:p>
    <w:p w:rsidR="00D4180F" w:rsidRPr="00D4180F" w:rsidRDefault="00D4180F" w:rsidP="00D4180F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  <w:lang w:val="pl-PL"/>
        </w:rPr>
      </w:pPr>
      <w:r w:rsidRPr="00D4180F">
        <w:rPr>
          <w:sz w:val="24"/>
          <w:szCs w:val="24"/>
          <w:lang w:val="pl-PL"/>
        </w:rPr>
        <w:t xml:space="preserve">Spełniająca wymagania pojazdu dopuszczonego do poruszania się po drogach publicznych zgodnie z obowiązującymi przepisami ustawy „Prawo o Ruchu Drogowym”, </w:t>
      </w:r>
      <w:r w:rsidRPr="00D4180F">
        <w:rPr>
          <w:sz w:val="24"/>
          <w:szCs w:val="24"/>
          <w:lang w:val="pl-PL"/>
        </w:rPr>
        <w:tab/>
        <w:t>TAK/NIE</w:t>
      </w:r>
    </w:p>
    <w:p w:rsidR="00D4180F" w:rsidRDefault="00D4180F" w:rsidP="00D4180F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</w:t>
      </w:r>
      <w:r w:rsidRPr="00D4180F">
        <w:rPr>
          <w:sz w:val="24"/>
          <w:szCs w:val="24"/>
          <w:lang w:val="pl-PL"/>
        </w:rPr>
        <w:t>o ciągnika rolniczego, fabrycznie nowa,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TAK/NIE</w:t>
      </w:r>
    </w:p>
    <w:p w:rsidR="00D4180F" w:rsidRDefault="00D4180F" w:rsidP="00D4180F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</w:t>
      </w:r>
      <w:r w:rsidRPr="00D4180F">
        <w:rPr>
          <w:sz w:val="24"/>
          <w:szCs w:val="24"/>
          <w:lang w:val="pl-PL"/>
        </w:rPr>
        <w:t>asa całkowita  8000 – 8500kg,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 xml:space="preserve">TAK/NIE </w:t>
      </w:r>
    </w:p>
    <w:p w:rsidR="00D4180F" w:rsidRDefault="00D4180F" w:rsidP="00D4180F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Ł</w:t>
      </w:r>
      <w:r w:rsidRPr="00D4180F">
        <w:rPr>
          <w:sz w:val="24"/>
          <w:szCs w:val="24"/>
          <w:lang w:val="pl-PL"/>
        </w:rPr>
        <w:t>adowność  6000kg</w:t>
      </w:r>
      <w:r>
        <w:rPr>
          <w:sz w:val="24"/>
          <w:szCs w:val="24"/>
          <w:lang w:val="pl-PL"/>
        </w:rPr>
        <w:t xml:space="preserve">, 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TAK/NIE</w:t>
      </w:r>
    </w:p>
    <w:p w:rsidR="00D4180F" w:rsidRDefault="00D4180F" w:rsidP="00D4180F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</w:t>
      </w:r>
      <w:r w:rsidRPr="00D4180F">
        <w:rPr>
          <w:sz w:val="24"/>
          <w:szCs w:val="24"/>
          <w:lang w:val="pl-PL"/>
        </w:rPr>
        <w:t>ojemność ładunkowa  8 – 8,5m</w:t>
      </w:r>
      <w:r w:rsidRPr="00D4180F">
        <w:rPr>
          <w:sz w:val="24"/>
          <w:szCs w:val="24"/>
          <w:vertAlign w:val="superscript"/>
          <w:lang w:val="pl-PL"/>
        </w:rPr>
        <w:t>3</w:t>
      </w:r>
      <w:r w:rsidRPr="00D4180F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TAK/NIE</w:t>
      </w:r>
    </w:p>
    <w:p w:rsidR="00D4180F" w:rsidRDefault="00D4180F" w:rsidP="00D4180F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</w:t>
      </w:r>
      <w:r w:rsidRPr="00D4180F">
        <w:rPr>
          <w:sz w:val="24"/>
          <w:szCs w:val="24"/>
          <w:lang w:val="pl-PL"/>
        </w:rPr>
        <w:t>owierzchnia ładunkowa  8 – 8,5m</w:t>
      </w:r>
      <w:r w:rsidRPr="00D4180F">
        <w:rPr>
          <w:sz w:val="24"/>
          <w:szCs w:val="24"/>
          <w:vertAlign w:val="superscript"/>
          <w:lang w:val="pl-PL"/>
        </w:rPr>
        <w:t>2</w:t>
      </w:r>
      <w:r w:rsidRPr="00D4180F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TAK/NIE</w:t>
      </w:r>
    </w:p>
    <w:p w:rsidR="00D4180F" w:rsidRDefault="00D4180F" w:rsidP="00D4180F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</w:t>
      </w:r>
      <w:r w:rsidRPr="00D4180F">
        <w:rPr>
          <w:sz w:val="24"/>
          <w:szCs w:val="24"/>
          <w:lang w:val="pl-PL"/>
        </w:rPr>
        <w:t>ługość skrzyni ładunkowej wewnątrz  4,0 – 4,1m,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TAK/NIE</w:t>
      </w:r>
    </w:p>
    <w:p w:rsidR="00D4180F" w:rsidRDefault="00D4180F" w:rsidP="00D4180F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</w:t>
      </w:r>
      <w:r w:rsidRPr="00D4180F">
        <w:rPr>
          <w:sz w:val="24"/>
          <w:szCs w:val="24"/>
          <w:lang w:val="pl-PL"/>
        </w:rPr>
        <w:t>zerokość skrzyni ładunkowej wewnątrz  2,0 – 2,1m,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TAK/NIE</w:t>
      </w:r>
    </w:p>
    <w:p w:rsidR="00D4180F" w:rsidRDefault="00D4180F" w:rsidP="00D4180F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Pr="00D4180F">
        <w:rPr>
          <w:sz w:val="24"/>
          <w:szCs w:val="24"/>
          <w:lang w:val="pl-PL"/>
        </w:rPr>
        <w:t>ysokość ścian skrzyni  500 – 600mm + 500mm nadstawki,</w:t>
      </w:r>
      <w:r>
        <w:rPr>
          <w:sz w:val="24"/>
          <w:szCs w:val="24"/>
          <w:lang w:val="pl-PL"/>
        </w:rPr>
        <w:tab/>
        <w:t>TAK/NIE</w:t>
      </w:r>
    </w:p>
    <w:p w:rsidR="00D4180F" w:rsidRDefault="00D4180F" w:rsidP="00D4180F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G</w:t>
      </w:r>
      <w:r w:rsidRPr="00D4180F">
        <w:rPr>
          <w:sz w:val="24"/>
          <w:szCs w:val="24"/>
          <w:lang w:val="pl-PL"/>
        </w:rPr>
        <w:t>rubość blachy podłogi  min. 4mm,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TAK/NIE</w:t>
      </w:r>
    </w:p>
    <w:p w:rsidR="00D4180F" w:rsidRDefault="00D4180F" w:rsidP="00D4180F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G</w:t>
      </w:r>
      <w:r w:rsidRPr="00D4180F">
        <w:rPr>
          <w:sz w:val="24"/>
          <w:szCs w:val="24"/>
          <w:lang w:val="pl-PL"/>
        </w:rPr>
        <w:t>rubość blachy ścian  min. 2mm,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TAK/NIE</w:t>
      </w:r>
    </w:p>
    <w:p w:rsidR="00D4180F" w:rsidRDefault="00D4180F" w:rsidP="00D4180F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Pr="00D4180F">
        <w:rPr>
          <w:sz w:val="24"/>
          <w:szCs w:val="24"/>
          <w:lang w:val="pl-PL"/>
        </w:rPr>
        <w:t>ysokość platformy od podłoża  1,1 – 1,2m,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TAK/NIE</w:t>
      </w:r>
    </w:p>
    <w:p w:rsidR="00D4180F" w:rsidRDefault="00D4180F" w:rsidP="00D4180F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</w:t>
      </w:r>
      <w:r w:rsidRPr="00D4180F">
        <w:rPr>
          <w:sz w:val="24"/>
          <w:szCs w:val="24"/>
          <w:lang w:val="pl-PL"/>
        </w:rPr>
        <w:t>ozmiar ogumienia  11,5/80-15,3,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TAK/NIE</w:t>
      </w:r>
    </w:p>
    <w:p w:rsidR="00D4180F" w:rsidRDefault="00D4180F" w:rsidP="00D4180F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</w:t>
      </w:r>
      <w:r w:rsidRPr="00D4180F">
        <w:rPr>
          <w:sz w:val="24"/>
          <w:szCs w:val="24"/>
          <w:lang w:val="pl-PL"/>
        </w:rPr>
        <w:t>ystem wywrotu – trójstronny,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TAK/NIE</w:t>
      </w:r>
    </w:p>
    <w:p w:rsidR="00D4180F" w:rsidRDefault="00D4180F" w:rsidP="00D4180F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</w:t>
      </w:r>
      <w:r w:rsidRPr="00D4180F">
        <w:rPr>
          <w:sz w:val="24"/>
          <w:szCs w:val="24"/>
          <w:lang w:val="pl-PL"/>
        </w:rPr>
        <w:t>krzynia ładunkowa z wahadłowym uniwersalnym systemem otwierania ścian,</w:t>
      </w:r>
      <w:r>
        <w:rPr>
          <w:sz w:val="24"/>
          <w:szCs w:val="24"/>
          <w:lang w:val="pl-PL"/>
        </w:rPr>
        <w:t xml:space="preserve"> TAK/NIE</w:t>
      </w:r>
    </w:p>
    <w:p w:rsidR="00D4180F" w:rsidRDefault="00D4180F" w:rsidP="00D4180F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</w:t>
      </w:r>
      <w:r w:rsidRPr="00D4180F">
        <w:rPr>
          <w:sz w:val="24"/>
          <w:szCs w:val="24"/>
          <w:lang w:val="pl-PL"/>
        </w:rPr>
        <w:t>ystem wywrotu skrzyni z przegubami kulowymi tylnymi,</w:t>
      </w:r>
      <w:r>
        <w:rPr>
          <w:sz w:val="24"/>
          <w:szCs w:val="24"/>
          <w:lang w:val="pl-PL"/>
        </w:rPr>
        <w:tab/>
        <w:t>TAK/NIE</w:t>
      </w:r>
    </w:p>
    <w:p w:rsidR="00D4180F" w:rsidRDefault="00D4180F" w:rsidP="00D4180F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Pr="00D4180F">
        <w:rPr>
          <w:sz w:val="24"/>
          <w:szCs w:val="24"/>
          <w:lang w:val="pl-PL"/>
        </w:rPr>
        <w:t>ybór kierunku wywrotu za pomocą dwóch sworzni,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TAK/NIE</w:t>
      </w:r>
    </w:p>
    <w:p w:rsidR="00B86B63" w:rsidRPr="00B86B63" w:rsidRDefault="00D4180F" w:rsidP="00B86B63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</w:t>
      </w:r>
      <w:r w:rsidRPr="00D4180F">
        <w:rPr>
          <w:sz w:val="24"/>
          <w:szCs w:val="24"/>
          <w:lang w:val="pl-PL"/>
        </w:rPr>
        <w:t>zyber zsypu z blokadą w ścianie tylnej,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="00B86B63">
        <w:rPr>
          <w:sz w:val="24"/>
          <w:szCs w:val="24"/>
          <w:lang w:val="pl-PL"/>
        </w:rPr>
        <w:t>TAK/NIE</w:t>
      </w:r>
    </w:p>
    <w:p w:rsidR="00D4180F" w:rsidRDefault="00D4180F" w:rsidP="00D4180F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</w:t>
      </w:r>
      <w:r w:rsidRPr="00D4180F">
        <w:rPr>
          <w:sz w:val="24"/>
          <w:szCs w:val="24"/>
          <w:lang w:val="pl-PL"/>
        </w:rPr>
        <w:t>rabinka i stopnie burtowe,</w:t>
      </w:r>
      <w:r w:rsidR="00B86B63">
        <w:rPr>
          <w:sz w:val="24"/>
          <w:szCs w:val="24"/>
          <w:lang w:val="pl-PL"/>
        </w:rPr>
        <w:tab/>
      </w:r>
      <w:r w:rsidR="00B86B63">
        <w:rPr>
          <w:sz w:val="24"/>
          <w:szCs w:val="24"/>
          <w:lang w:val="pl-PL"/>
        </w:rPr>
        <w:tab/>
      </w:r>
      <w:r w:rsidR="00B86B63">
        <w:rPr>
          <w:sz w:val="24"/>
          <w:szCs w:val="24"/>
          <w:lang w:val="pl-PL"/>
        </w:rPr>
        <w:tab/>
      </w:r>
      <w:r w:rsidR="00B86B63">
        <w:rPr>
          <w:sz w:val="24"/>
          <w:szCs w:val="24"/>
          <w:lang w:val="pl-PL"/>
        </w:rPr>
        <w:tab/>
      </w:r>
      <w:r w:rsidR="00B86B63">
        <w:rPr>
          <w:sz w:val="24"/>
          <w:szCs w:val="24"/>
          <w:lang w:val="pl-PL"/>
        </w:rPr>
        <w:tab/>
        <w:t>TAK/NIE</w:t>
      </w:r>
    </w:p>
    <w:p w:rsidR="00D4180F" w:rsidRDefault="00D4180F" w:rsidP="00D4180F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</w:t>
      </w:r>
      <w:r w:rsidRPr="00D4180F">
        <w:rPr>
          <w:sz w:val="24"/>
          <w:szCs w:val="24"/>
          <w:lang w:val="pl-PL"/>
        </w:rPr>
        <w:t>yszel typu V z zaczepem sztywnym z okiem 40mm,</w:t>
      </w:r>
      <w:r w:rsidR="00B86B63">
        <w:rPr>
          <w:sz w:val="24"/>
          <w:szCs w:val="24"/>
          <w:lang w:val="pl-PL"/>
        </w:rPr>
        <w:tab/>
      </w:r>
      <w:r w:rsidR="00B86B63">
        <w:rPr>
          <w:sz w:val="24"/>
          <w:szCs w:val="24"/>
          <w:lang w:val="pl-PL"/>
        </w:rPr>
        <w:tab/>
        <w:t>TAK/NIE</w:t>
      </w:r>
    </w:p>
    <w:p w:rsidR="00D4180F" w:rsidRDefault="00D4180F" w:rsidP="00D4180F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</w:t>
      </w:r>
      <w:r w:rsidRPr="00D4180F">
        <w:rPr>
          <w:sz w:val="24"/>
          <w:szCs w:val="24"/>
          <w:lang w:val="pl-PL"/>
        </w:rPr>
        <w:t>nstalacja hamulcowa,</w:t>
      </w:r>
      <w:r w:rsidR="00B86B63">
        <w:rPr>
          <w:sz w:val="24"/>
          <w:szCs w:val="24"/>
          <w:lang w:val="pl-PL"/>
        </w:rPr>
        <w:tab/>
      </w:r>
      <w:r w:rsidR="00B86B63">
        <w:rPr>
          <w:sz w:val="24"/>
          <w:szCs w:val="24"/>
          <w:lang w:val="pl-PL"/>
        </w:rPr>
        <w:tab/>
      </w:r>
      <w:r w:rsidR="00B86B63">
        <w:rPr>
          <w:sz w:val="24"/>
          <w:szCs w:val="24"/>
          <w:lang w:val="pl-PL"/>
        </w:rPr>
        <w:tab/>
      </w:r>
      <w:r w:rsidR="00B86B63">
        <w:rPr>
          <w:sz w:val="24"/>
          <w:szCs w:val="24"/>
          <w:lang w:val="pl-PL"/>
        </w:rPr>
        <w:tab/>
      </w:r>
      <w:r w:rsidR="00B86B63">
        <w:rPr>
          <w:sz w:val="24"/>
          <w:szCs w:val="24"/>
          <w:lang w:val="pl-PL"/>
        </w:rPr>
        <w:tab/>
      </w:r>
      <w:r w:rsidR="00B86B63">
        <w:rPr>
          <w:sz w:val="24"/>
          <w:szCs w:val="24"/>
          <w:lang w:val="pl-PL"/>
        </w:rPr>
        <w:tab/>
        <w:t>TAK/NIE</w:t>
      </w:r>
    </w:p>
    <w:p w:rsidR="00D4180F" w:rsidRDefault="00D4180F" w:rsidP="00D4180F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Postojowy hamulec ręczny,</w:t>
      </w:r>
      <w:r w:rsidR="00B86B63">
        <w:rPr>
          <w:sz w:val="24"/>
          <w:szCs w:val="24"/>
          <w:lang w:val="pl-PL"/>
        </w:rPr>
        <w:tab/>
      </w:r>
      <w:r w:rsidR="00B86B63">
        <w:rPr>
          <w:sz w:val="24"/>
          <w:szCs w:val="24"/>
          <w:lang w:val="pl-PL"/>
        </w:rPr>
        <w:tab/>
      </w:r>
      <w:r w:rsidR="00B86B63">
        <w:rPr>
          <w:sz w:val="24"/>
          <w:szCs w:val="24"/>
          <w:lang w:val="pl-PL"/>
        </w:rPr>
        <w:tab/>
      </w:r>
      <w:r w:rsidR="00B86B63">
        <w:rPr>
          <w:sz w:val="24"/>
          <w:szCs w:val="24"/>
          <w:lang w:val="pl-PL"/>
        </w:rPr>
        <w:tab/>
      </w:r>
      <w:r w:rsidR="00B86B63">
        <w:rPr>
          <w:sz w:val="24"/>
          <w:szCs w:val="24"/>
          <w:lang w:val="pl-PL"/>
        </w:rPr>
        <w:tab/>
        <w:t>TAK/NIE</w:t>
      </w:r>
    </w:p>
    <w:p w:rsidR="00D4180F" w:rsidRDefault="00D4180F" w:rsidP="00D4180F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</w:t>
      </w:r>
      <w:r w:rsidRPr="00D4180F">
        <w:rPr>
          <w:sz w:val="24"/>
          <w:szCs w:val="24"/>
          <w:lang w:val="pl-PL"/>
        </w:rPr>
        <w:t>nstalacja oświetlenia 12V z tylnym gniazdem elektrycznym,</w:t>
      </w:r>
      <w:r w:rsidR="00B86B63">
        <w:rPr>
          <w:sz w:val="24"/>
          <w:szCs w:val="24"/>
          <w:lang w:val="pl-PL"/>
        </w:rPr>
        <w:tab/>
        <w:t>TAK/NIE</w:t>
      </w:r>
    </w:p>
    <w:p w:rsidR="00D4180F" w:rsidRDefault="00D4180F" w:rsidP="00D4180F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</w:t>
      </w:r>
      <w:r w:rsidRPr="00D4180F">
        <w:rPr>
          <w:sz w:val="24"/>
          <w:szCs w:val="24"/>
          <w:lang w:val="pl-PL"/>
        </w:rPr>
        <w:t>ylne lampy okratowane,</w:t>
      </w:r>
      <w:r w:rsidR="00B86B63">
        <w:rPr>
          <w:sz w:val="24"/>
          <w:szCs w:val="24"/>
          <w:lang w:val="pl-PL"/>
        </w:rPr>
        <w:tab/>
      </w:r>
      <w:r w:rsidR="00B86B63">
        <w:rPr>
          <w:sz w:val="24"/>
          <w:szCs w:val="24"/>
          <w:lang w:val="pl-PL"/>
        </w:rPr>
        <w:tab/>
      </w:r>
      <w:r w:rsidR="00B86B63">
        <w:rPr>
          <w:sz w:val="24"/>
          <w:szCs w:val="24"/>
          <w:lang w:val="pl-PL"/>
        </w:rPr>
        <w:tab/>
      </w:r>
      <w:r w:rsidR="00B86B63">
        <w:rPr>
          <w:sz w:val="24"/>
          <w:szCs w:val="24"/>
          <w:lang w:val="pl-PL"/>
        </w:rPr>
        <w:tab/>
      </w:r>
      <w:r w:rsidR="00B86B63">
        <w:rPr>
          <w:sz w:val="24"/>
          <w:szCs w:val="24"/>
          <w:lang w:val="pl-PL"/>
        </w:rPr>
        <w:tab/>
        <w:t>TAK/NIE</w:t>
      </w:r>
    </w:p>
    <w:p w:rsidR="00D4180F" w:rsidRDefault="00D4180F" w:rsidP="00D4180F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</w:t>
      </w:r>
      <w:r w:rsidRPr="00D4180F">
        <w:rPr>
          <w:sz w:val="24"/>
          <w:szCs w:val="24"/>
          <w:lang w:val="pl-PL"/>
        </w:rPr>
        <w:t>ylny zaczep sztywny,</w:t>
      </w:r>
      <w:r w:rsidR="00B86B63">
        <w:rPr>
          <w:sz w:val="24"/>
          <w:szCs w:val="24"/>
          <w:lang w:val="pl-PL"/>
        </w:rPr>
        <w:tab/>
      </w:r>
      <w:r w:rsidR="00B86B63">
        <w:rPr>
          <w:sz w:val="24"/>
          <w:szCs w:val="24"/>
          <w:lang w:val="pl-PL"/>
        </w:rPr>
        <w:tab/>
      </w:r>
      <w:r w:rsidR="00B86B63">
        <w:rPr>
          <w:sz w:val="24"/>
          <w:szCs w:val="24"/>
          <w:lang w:val="pl-PL"/>
        </w:rPr>
        <w:tab/>
      </w:r>
      <w:r w:rsidR="00B86B63">
        <w:rPr>
          <w:sz w:val="24"/>
          <w:szCs w:val="24"/>
          <w:lang w:val="pl-PL"/>
        </w:rPr>
        <w:tab/>
      </w:r>
      <w:r w:rsidR="00B86B63">
        <w:rPr>
          <w:sz w:val="24"/>
          <w:szCs w:val="24"/>
          <w:lang w:val="pl-PL"/>
        </w:rPr>
        <w:tab/>
      </w:r>
      <w:r w:rsidR="00B86B63">
        <w:rPr>
          <w:sz w:val="24"/>
          <w:szCs w:val="24"/>
          <w:lang w:val="pl-PL"/>
        </w:rPr>
        <w:tab/>
        <w:t>TAK/NIE</w:t>
      </w:r>
    </w:p>
    <w:p w:rsidR="00D4180F" w:rsidRDefault="00D4180F" w:rsidP="00D4180F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</w:t>
      </w:r>
      <w:r w:rsidRPr="00D4180F">
        <w:rPr>
          <w:sz w:val="24"/>
          <w:szCs w:val="24"/>
          <w:lang w:val="pl-PL"/>
        </w:rPr>
        <w:t>ylne wyjścia hydrauliki i hamulców do drugiej przyczepy,</w:t>
      </w:r>
      <w:r w:rsidR="00B86B63">
        <w:rPr>
          <w:sz w:val="24"/>
          <w:szCs w:val="24"/>
          <w:lang w:val="pl-PL"/>
        </w:rPr>
        <w:tab/>
        <w:t>TAK/NIE</w:t>
      </w:r>
    </w:p>
    <w:p w:rsidR="00D4180F" w:rsidRDefault="00D4180F" w:rsidP="00D4180F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</w:t>
      </w:r>
      <w:r w:rsidRPr="00D4180F">
        <w:rPr>
          <w:sz w:val="24"/>
          <w:szCs w:val="24"/>
          <w:lang w:val="pl-PL"/>
        </w:rPr>
        <w:t>nstalacja hydrauliczna z automatycznym zaworem odcinającym,</w:t>
      </w:r>
      <w:r>
        <w:rPr>
          <w:sz w:val="24"/>
          <w:szCs w:val="24"/>
          <w:lang w:val="pl-PL"/>
        </w:rPr>
        <w:t xml:space="preserve"> </w:t>
      </w:r>
      <w:r w:rsidRPr="00D4180F">
        <w:rPr>
          <w:sz w:val="24"/>
          <w:szCs w:val="24"/>
          <w:lang w:val="pl-PL"/>
        </w:rPr>
        <w:t>ograniczającym wywroty,</w:t>
      </w:r>
      <w:r w:rsidR="00B86B63">
        <w:rPr>
          <w:sz w:val="24"/>
          <w:szCs w:val="24"/>
          <w:lang w:val="pl-PL"/>
        </w:rPr>
        <w:tab/>
      </w:r>
      <w:r w:rsidR="00B86B63">
        <w:rPr>
          <w:sz w:val="24"/>
          <w:szCs w:val="24"/>
          <w:lang w:val="pl-PL"/>
        </w:rPr>
        <w:tab/>
      </w:r>
      <w:r w:rsidR="00B86B63">
        <w:rPr>
          <w:sz w:val="24"/>
          <w:szCs w:val="24"/>
          <w:lang w:val="pl-PL"/>
        </w:rPr>
        <w:tab/>
      </w:r>
      <w:r w:rsidR="00B86B63">
        <w:rPr>
          <w:sz w:val="24"/>
          <w:szCs w:val="24"/>
          <w:lang w:val="pl-PL"/>
        </w:rPr>
        <w:tab/>
      </w:r>
      <w:r w:rsidR="00B86B63">
        <w:rPr>
          <w:sz w:val="24"/>
          <w:szCs w:val="24"/>
          <w:lang w:val="pl-PL"/>
        </w:rPr>
        <w:tab/>
      </w:r>
      <w:r w:rsidR="00B86B63">
        <w:rPr>
          <w:sz w:val="24"/>
          <w:szCs w:val="24"/>
          <w:lang w:val="pl-PL"/>
        </w:rPr>
        <w:tab/>
      </w:r>
      <w:r w:rsidR="00B86B63">
        <w:rPr>
          <w:sz w:val="24"/>
          <w:szCs w:val="24"/>
          <w:lang w:val="pl-PL"/>
        </w:rPr>
        <w:tab/>
      </w:r>
      <w:r w:rsidR="00B86B63">
        <w:rPr>
          <w:sz w:val="24"/>
          <w:szCs w:val="24"/>
          <w:lang w:val="pl-PL"/>
        </w:rPr>
        <w:tab/>
        <w:t>TAK/NIE</w:t>
      </w:r>
    </w:p>
    <w:p w:rsidR="00D4180F" w:rsidRDefault="00D4180F" w:rsidP="00D4180F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</w:t>
      </w:r>
      <w:r w:rsidRPr="00D4180F">
        <w:rPr>
          <w:sz w:val="24"/>
          <w:szCs w:val="24"/>
          <w:lang w:val="pl-PL"/>
        </w:rPr>
        <w:t>odpora serwisowa skrzyni ładunkowej,</w:t>
      </w:r>
      <w:r w:rsidR="00B86B63">
        <w:rPr>
          <w:sz w:val="24"/>
          <w:szCs w:val="24"/>
          <w:lang w:val="pl-PL"/>
        </w:rPr>
        <w:tab/>
      </w:r>
      <w:r w:rsidR="00B86B63">
        <w:rPr>
          <w:sz w:val="24"/>
          <w:szCs w:val="24"/>
          <w:lang w:val="pl-PL"/>
        </w:rPr>
        <w:tab/>
      </w:r>
      <w:r w:rsidR="00B86B63">
        <w:rPr>
          <w:sz w:val="24"/>
          <w:szCs w:val="24"/>
          <w:lang w:val="pl-PL"/>
        </w:rPr>
        <w:tab/>
        <w:t>TAK/NIE</w:t>
      </w:r>
    </w:p>
    <w:p w:rsidR="00D4180F" w:rsidRDefault="00D4180F" w:rsidP="00D4180F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</w:t>
      </w:r>
      <w:r w:rsidRPr="00D4180F">
        <w:rPr>
          <w:sz w:val="24"/>
          <w:szCs w:val="24"/>
          <w:lang w:val="pl-PL"/>
        </w:rPr>
        <w:t>oło zapasowe z wieszakiem,</w:t>
      </w:r>
      <w:r w:rsidR="00B86B63">
        <w:rPr>
          <w:sz w:val="24"/>
          <w:szCs w:val="24"/>
          <w:lang w:val="pl-PL"/>
        </w:rPr>
        <w:tab/>
      </w:r>
      <w:r w:rsidR="00B86B63">
        <w:rPr>
          <w:sz w:val="24"/>
          <w:szCs w:val="24"/>
          <w:lang w:val="pl-PL"/>
        </w:rPr>
        <w:tab/>
      </w:r>
      <w:r w:rsidR="00B86B63">
        <w:rPr>
          <w:sz w:val="24"/>
          <w:szCs w:val="24"/>
          <w:lang w:val="pl-PL"/>
        </w:rPr>
        <w:tab/>
      </w:r>
      <w:r w:rsidR="00B86B63">
        <w:rPr>
          <w:sz w:val="24"/>
          <w:szCs w:val="24"/>
          <w:lang w:val="pl-PL"/>
        </w:rPr>
        <w:tab/>
      </w:r>
      <w:r w:rsidR="00B86B63">
        <w:rPr>
          <w:sz w:val="24"/>
          <w:szCs w:val="24"/>
          <w:lang w:val="pl-PL"/>
        </w:rPr>
        <w:tab/>
        <w:t>TAK/NIE</w:t>
      </w:r>
    </w:p>
    <w:p w:rsidR="00D4180F" w:rsidRDefault="00D4180F" w:rsidP="00D4180F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</w:t>
      </w:r>
      <w:r w:rsidRPr="00D4180F">
        <w:rPr>
          <w:sz w:val="24"/>
          <w:szCs w:val="24"/>
          <w:lang w:val="pl-PL"/>
        </w:rPr>
        <w:t>wa kliny do kół,</w:t>
      </w:r>
      <w:r w:rsidR="00B86B63">
        <w:rPr>
          <w:sz w:val="24"/>
          <w:szCs w:val="24"/>
          <w:lang w:val="pl-PL"/>
        </w:rPr>
        <w:tab/>
      </w:r>
      <w:r w:rsidR="00B86B63">
        <w:rPr>
          <w:sz w:val="24"/>
          <w:szCs w:val="24"/>
          <w:lang w:val="pl-PL"/>
        </w:rPr>
        <w:tab/>
      </w:r>
      <w:r w:rsidR="00B86B63">
        <w:rPr>
          <w:sz w:val="24"/>
          <w:szCs w:val="24"/>
          <w:lang w:val="pl-PL"/>
        </w:rPr>
        <w:tab/>
      </w:r>
      <w:r w:rsidR="00B86B63">
        <w:rPr>
          <w:sz w:val="24"/>
          <w:szCs w:val="24"/>
          <w:lang w:val="pl-PL"/>
        </w:rPr>
        <w:tab/>
      </w:r>
      <w:r w:rsidR="00B86B63">
        <w:rPr>
          <w:sz w:val="24"/>
          <w:szCs w:val="24"/>
          <w:lang w:val="pl-PL"/>
        </w:rPr>
        <w:tab/>
      </w:r>
      <w:r w:rsidR="00B86B63">
        <w:rPr>
          <w:sz w:val="24"/>
          <w:szCs w:val="24"/>
          <w:lang w:val="pl-PL"/>
        </w:rPr>
        <w:tab/>
      </w:r>
      <w:r w:rsidR="00B86B63">
        <w:rPr>
          <w:sz w:val="24"/>
          <w:szCs w:val="24"/>
          <w:lang w:val="pl-PL"/>
        </w:rPr>
        <w:tab/>
        <w:t>TAK/NIE</w:t>
      </w:r>
    </w:p>
    <w:p w:rsidR="00D4180F" w:rsidRPr="00D4180F" w:rsidRDefault="00D4180F" w:rsidP="00D4180F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</w:t>
      </w:r>
      <w:r w:rsidRPr="00D4180F">
        <w:rPr>
          <w:sz w:val="24"/>
          <w:szCs w:val="24"/>
          <w:lang w:val="pl-PL"/>
        </w:rPr>
        <w:t>łotniki kół tylnych,</w:t>
      </w:r>
      <w:r w:rsidR="00B86B63">
        <w:rPr>
          <w:sz w:val="24"/>
          <w:szCs w:val="24"/>
          <w:lang w:val="pl-PL"/>
        </w:rPr>
        <w:tab/>
      </w:r>
      <w:r w:rsidR="00B86B63">
        <w:rPr>
          <w:sz w:val="24"/>
          <w:szCs w:val="24"/>
          <w:lang w:val="pl-PL"/>
        </w:rPr>
        <w:tab/>
      </w:r>
      <w:r w:rsidR="00B86B63">
        <w:rPr>
          <w:sz w:val="24"/>
          <w:szCs w:val="24"/>
          <w:lang w:val="pl-PL"/>
        </w:rPr>
        <w:tab/>
      </w:r>
      <w:r w:rsidR="00B86B63">
        <w:rPr>
          <w:sz w:val="24"/>
          <w:szCs w:val="24"/>
          <w:lang w:val="pl-PL"/>
        </w:rPr>
        <w:tab/>
      </w:r>
      <w:r w:rsidR="00B86B63">
        <w:rPr>
          <w:sz w:val="24"/>
          <w:szCs w:val="24"/>
          <w:lang w:val="pl-PL"/>
        </w:rPr>
        <w:tab/>
      </w:r>
      <w:r w:rsidR="00B86B63">
        <w:rPr>
          <w:sz w:val="24"/>
          <w:szCs w:val="24"/>
          <w:lang w:val="pl-PL"/>
        </w:rPr>
        <w:tab/>
        <w:t>TAK/NIE</w:t>
      </w:r>
    </w:p>
    <w:p w:rsidR="00D4180F" w:rsidRPr="003A7AAC" w:rsidRDefault="00D4180F" w:rsidP="00D4180F">
      <w:pPr>
        <w:spacing w:after="0"/>
        <w:rPr>
          <w:b/>
          <w:sz w:val="24"/>
          <w:szCs w:val="24"/>
          <w:lang w:val="pl-PL"/>
        </w:rPr>
      </w:pPr>
    </w:p>
    <w:p w:rsidR="003E61BD" w:rsidRDefault="003E61BD"/>
    <w:sectPr w:rsidR="003E61BD" w:rsidSect="003E6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5C34"/>
    <w:multiLevelType w:val="hybridMultilevel"/>
    <w:tmpl w:val="6B92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4180F"/>
    <w:rsid w:val="003E61BD"/>
    <w:rsid w:val="00B86B63"/>
    <w:rsid w:val="00D4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0F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7C3DA-57ED-4C55-9A3A-AC12F91B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2017-11-16T10:27:00Z</dcterms:created>
  <dcterms:modified xsi:type="dcterms:W3CDTF">2017-11-16T10:40:00Z</dcterms:modified>
</cp:coreProperties>
</file>