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Pr="001C2E03" w:rsidRDefault="00191902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0D5CBE">
        <w:rPr>
          <w:rFonts w:ascii="Arial" w:hAnsi="Arial" w:cs="Arial"/>
          <w:b/>
          <w:sz w:val="21"/>
          <w:szCs w:val="21"/>
        </w:rPr>
        <w:t>„</w:t>
      </w:r>
      <w:r w:rsidR="000D5CBE" w:rsidRPr="000D5CBE">
        <w:rPr>
          <w:rFonts w:ascii="Arial" w:hAnsi="Arial" w:cs="Arial"/>
          <w:b/>
          <w:sz w:val="21"/>
          <w:szCs w:val="21"/>
        </w:rPr>
        <w:t>WykonanieSystemu Sterowania, Pomiaru, Monitoringu, Zarządzania Lokalnymi Źródłami i Odbiorami Energii dla projektu Termomodernizacja budynków użyteczności publicznej w gminie Michów</w:t>
      </w:r>
      <w:r w:rsidR="00862F10" w:rsidRPr="000D5CBE">
        <w:rPr>
          <w:rFonts w:ascii="Arial" w:hAnsi="Arial" w:cs="Arial"/>
          <w:b/>
          <w:sz w:val="21"/>
          <w:szCs w:val="21"/>
        </w:rPr>
        <w:t>”</w:t>
      </w:r>
      <w:r w:rsidRPr="000D5CBE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sz w:val="21"/>
          <w:szCs w:val="21"/>
        </w:rPr>
        <w:t>prowadzonego przez</w:t>
      </w:r>
      <w:bookmarkStart w:id="0" w:name="_Hlk492885424"/>
      <w:r w:rsidR="000D5CBE">
        <w:rPr>
          <w:rFonts w:ascii="Arial" w:hAnsi="Arial" w:cs="Arial"/>
          <w:b/>
          <w:sz w:val="21"/>
          <w:szCs w:val="21"/>
        </w:rPr>
        <w:t>Gminę Michów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0"/>
      <w:r w:rsidRPr="00333E17">
        <w:rPr>
          <w:rFonts w:ascii="Arial" w:hAnsi="Arial" w:cs="Arial"/>
          <w:sz w:val="21"/>
          <w:szCs w:val="21"/>
        </w:rPr>
        <w:t>oświadczam, co następuje:</w:t>
      </w: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</w:p>
    <w:p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79" w:rsidRDefault="00CB3379" w:rsidP="0038231F">
      <w:pPr>
        <w:spacing w:after="0" w:line="240" w:lineRule="auto"/>
      </w:pPr>
      <w:r>
        <w:separator/>
      </w:r>
    </w:p>
  </w:endnote>
  <w:endnote w:type="continuationSeparator" w:id="1">
    <w:p w:rsidR="00CB3379" w:rsidRDefault="00CB3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43" w:rsidRDefault="001130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43" w:rsidRDefault="00A96B98" w:rsidP="00113043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EFRR_3_znaki_achromat" style="width:399pt;height:70.5pt;visibility:visible;mso-wrap-style:square">
          <v:imagedata r:id="rId1" o:title="EFRR_3_znaki_achromat"/>
        </v:shape>
      </w:pict>
    </w:r>
  </w:p>
  <w:p w:rsidR="00191902" w:rsidRPr="00550E71" w:rsidRDefault="00191902" w:rsidP="00550E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43" w:rsidRDefault="001130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79" w:rsidRDefault="00CB3379" w:rsidP="0038231F">
      <w:pPr>
        <w:spacing w:after="0" w:line="240" w:lineRule="auto"/>
      </w:pPr>
      <w:r>
        <w:separator/>
      </w:r>
    </w:p>
  </w:footnote>
  <w:footnote w:type="continuationSeparator" w:id="1">
    <w:p w:rsidR="00CB3379" w:rsidRDefault="00CB33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43" w:rsidRDefault="001130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5B" w:rsidRDefault="00DB685B" w:rsidP="004E2CB8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43" w:rsidRDefault="00113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5CBE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D66C8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440B0"/>
    <w:rsid w:val="0064500B"/>
    <w:rsid w:val="00674E0D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96B98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D4A2E"/>
    <w:rsid w:val="00BF1F3F"/>
    <w:rsid w:val="00C00C2E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B3379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A1E5-CB87-43B5-A972-EC11ED1A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2019-01-29T10:16:00Z</cp:lastPrinted>
  <dcterms:created xsi:type="dcterms:W3CDTF">2019-01-29T10:16:00Z</dcterms:created>
  <dcterms:modified xsi:type="dcterms:W3CDTF">2019-01-29T10:16:00Z</dcterms:modified>
</cp:coreProperties>
</file>