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59157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130A3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59157B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 271.6</w:t>
            </w:r>
            <w:r w:rsidR="00AA0D73">
              <w:rPr>
                <w:rFonts w:ascii="Times New Roman" w:eastAsia="Calibri" w:hAnsi="Times New Roman" w:cs="Times New Roman"/>
                <w:b/>
              </w:rPr>
              <w:t>.</w:t>
            </w:r>
            <w:r w:rsidR="00130A35">
              <w:rPr>
                <w:rFonts w:ascii="Times New Roman" w:eastAsia="Calibri" w:hAnsi="Times New Roman" w:cs="Times New Roman"/>
                <w:b/>
              </w:rPr>
              <w:t xml:space="preserve">2022 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5915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 81 85 66 001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522254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1279E" w:rsidRDefault="005915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„Bankowa obsługa budżetu Gminy Michów wraz z podległymi jednostkami</w:t>
      </w:r>
      <w:r w:rsidR="00130A35">
        <w:rPr>
          <w:rFonts w:ascii="Times New Roman" w:hAnsi="Times New Roman" w:cs="Times New Roman"/>
        </w:rPr>
        <w:t xml:space="preserve">”, </w:t>
      </w:r>
      <w:r w:rsidR="00ED1FB1" w:rsidRPr="00ED1FB1">
        <w:rPr>
          <w:rFonts w:ascii="Times New Roman" w:eastAsia="Calibri" w:hAnsi="Times New Roman" w:cs="Times New Roman"/>
          <w:color w:val="000000"/>
        </w:rPr>
        <w:t>prowadzonego przez Gminę Michów, ul. Rynek I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9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37" w:rsidRDefault="00D30037" w:rsidP="00F1279E">
      <w:pPr>
        <w:spacing w:after="0" w:line="240" w:lineRule="auto"/>
      </w:pPr>
      <w:r>
        <w:separator/>
      </w:r>
    </w:p>
  </w:endnote>
  <w:endnote w:type="continuationSeparator" w:id="0">
    <w:p w:rsidR="00D30037" w:rsidRDefault="00D30037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37" w:rsidRDefault="00D30037" w:rsidP="00F1279E">
      <w:pPr>
        <w:spacing w:after="0" w:line="240" w:lineRule="auto"/>
      </w:pPr>
      <w:r>
        <w:separator/>
      </w:r>
    </w:p>
  </w:footnote>
  <w:footnote w:type="continuationSeparator" w:id="0">
    <w:p w:rsidR="00D30037" w:rsidRDefault="00D30037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4477FD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81807"/>
    <w:rsid w:val="000B46AA"/>
    <w:rsid w:val="00130A35"/>
    <w:rsid w:val="00164C4E"/>
    <w:rsid w:val="00230BB7"/>
    <w:rsid w:val="002371BE"/>
    <w:rsid w:val="002547FB"/>
    <w:rsid w:val="002B281F"/>
    <w:rsid w:val="003646B9"/>
    <w:rsid w:val="003A127F"/>
    <w:rsid w:val="003D6965"/>
    <w:rsid w:val="004477FD"/>
    <w:rsid w:val="0049544A"/>
    <w:rsid w:val="004E0BF4"/>
    <w:rsid w:val="0050709D"/>
    <w:rsid w:val="00512152"/>
    <w:rsid w:val="005131E9"/>
    <w:rsid w:val="00522254"/>
    <w:rsid w:val="0052742F"/>
    <w:rsid w:val="00555342"/>
    <w:rsid w:val="00583CAA"/>
    <w:rsid w:val="0059157B"/>
    <w:rsid w:val="00600133"/>
    <w:rsid w:val="00623369"/>
    <w:rsid w:val="00640953"/>
    <w:rsid w:val="006E7029"/>
    <w:rsid w:val="006F59CE"/>
    <w:rsid w:val="00730235"/>
    <w:rsid w:val="0078229F"/>
    <w:rsid w:val="007A184B"/>
    <w:rsid w:val="007B506C"/>
    <w:rsid w:val="00822047"/>
    <w:rsid w:val="008B15AE"/>
    <w:rsid w:val="008C2142"/>
    <w:rsid w:val="008D5F1F"/>
    <w:rsid w:val="00923471"/>
    <w:rsid w:val="009D5A52"/>
    <w:rsid w:val="009E34F3"/>
    <w:rsid w:val="00A43A0A"/>
    <w:rsid w:val="00AA0D73"/>
    <w:rsid w:val="00AE364E"/>
    <w:rsid w:val="00AF5957"/>
    <w:rsid w:val="00B20269"/>
    <w:rsid w:val="00B24EF5"/>
    <w:rsid w:val="00BA0A4C"/>
    <w:rsid w:val="00BD5E3D"/>
    <w:rsid w:val="00C70A9F"/>
    <w:rsid w:val="00CE63D7"/>
    <w:rsid w:val="00D3003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F05811"/>
    <w:rsid w:val="00F1279E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F3FD6-26AE-4ACE-AA8A-E9C8DD3D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2022-05-31T11:08:00Z</dcterms:created>
  <dcterms:modified xsi:type="dcterms:W3CDTF">2022-05-31T11:08:00Z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